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中型电动门安装介绍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</w:pPr>
      <w:r>
        <w:drawing>
          <wp:inline distT="0" distB="0" distL="0" distR="0">
            <wp:extent cx="3789680" cy="3360420"/>
            <wp:effectExtent l="0" t="0" r="1270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9203" cy="335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手动门的安装：</w:t>
      </w:r>
    </w:p>
    <w:p>
      <w:pPr>
        <w:numPr>
          <w:numId w:val="0"/>
        </w:numPr>
        <w:jc w:val="left"/>
      </w:pPr>
      <w:r>
        <w:drawing>
          <wp:inline distT="0" distB="0" distL="0" distR="0">
            <wp:extent cx="3355975" cy="3162300"/>
            <wp:effectExtent l="0" t="0" r="15875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numPr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电动部分的安装:</w:t>
      </w:r>
    </w:p>
    <w:p>
      <w:pPr>
        <w:numPr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2016125" cy="1744980"/>
            <wp:effectExtent l="0" t="0" r="3175" b="762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7511" cy="174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89100" cy="1755775"/>
            <wp:effectExtent l="19050" t="0" r="6289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919" cy="175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2002790" cy="1802765"/>
            <wp:effectExtent l="0" t="0" r="16510" b="698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84655" cy="1797685"/>
            <wp:effectExtent l="0" t="0" r="10795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numPr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电锁及按钮的安装</w:t>
      </w:r>
    </w:p>
    <w:p>
      <w:pPr>
        <w:numPr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jc w:val="both"/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drawing>
          <wp:inline distT="0" distB="0" distL="114300" distR="114300">
            <wp:extent cx="1831975" cy="2444115"/>
            <wp:effectExtent l="0" t="0" r="15875" b="13335"/>
            <wp:docPr id="5" name="图片 5" descr="IMG_33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375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四、</w:t>
      </w:r>
      <w:r>
        <w:rPr>
          <w:rFonts w:hint="eastAsia"/>
          <w:b/>
          <w:bCs/>
          <w:sz w:val="30"/>
          <w:szCs w:val="30"/>
        </w:rPr>
        <w:t>电动门接线图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118110</wp:posOffset>
            </wp:positionV>
            <wp:extent cx="718820" cy="146050"/>
            <wp:effectExtent l="19050" t="0" r="5080" b="0"/>
            <wp:wrapNone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2750820</wp:posOffset>
            </wp:positionV>
            <wp:extent cx="1292225" cy="208915"/>
            <wp:effectExtent l="19050" t="0" r="3175" b="0"/>
            <wp:wrapNone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2530475</wp:posOffset>
            </wp:positionV>
            <wp:extent cx="1656080" cy="193040"/>
            <wp:effectExtent l="19050" t="0" r="1270" b="0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inline distT="0" distB="0" distL="0" distR="0">
            <wp:extent cx="5274310" cy="428815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p/>
    <w:p/>
    <w:p>
      <w:pPr>
        <w:rPr>
          <w:rFonts w:ascii="新宋体" w:hAnsi="新宋体" w:eastAsia="新宋体"/>
          <w:sz w:val="28"/>
          <w:szCs w:val="28"/>
        </w:rPr>
      </w:pPr>
    </w:p>
    <w:p>
      <w:pPr>
        <w:pStyle w:val="2"/>
        <w:jc w:val="center"/>
        <w:rPr>
          <w:rFonts w:hint="eastAsia"/>
          <w:b/>
          <w:bCs/>
          <w:color w:val="000000"/>
          <w:sz w:val="28"/>
          <w:szCs w:val="28"/>
          <w:u w:val="single"/>
        </w:rPr>
      </w:pPr>
      <w:r>
        <w:rPr>
          <w:rFonts w:hint="eastAsia"/>
          <w:b/>
          <w:bCs/>
          <w:color w:val="000000"/>
          <w:sz w:val="28"/>
          <w:szCs w:val="28"/>
        </w:rPr>
        <w:t>常州隆盛冷库科技有限公司</w:t>
      </w:r>
    </w:p>
    <w:p>
      <w:pPr>
        <w:pStyle w:val="2"/>
        <w:jc w:val="center"/>
      </w:pP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2018年6月13日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海報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流書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隸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楷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標準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草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楷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圓新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勘亭流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黑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隸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粗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粗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明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圆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古印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70BB"/>
    <w:multiLevelType w:val="singleLevel"/>
    <w:tmpl w:val="1FFB70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8A7F29"/>
    <w:rsid w:val="001279A7"/>
    <w:rsid w:val="001823F0"/>
    <w:rsid w:val="002C21E8"/>
    <w:rsid w:val="002E0691"/>
    <w:rsid w:val="006347BA"/>
    <w:rsid w:val="04FF63DC"/>
    <w:rsid w:val="054A51CE"/>
    <w:rsid w:val="075C1EAC"/>
    <w:rsid w:val="09836A42"/>
    <w:rsid w:val="09CB38EB"/>
    <w:rsid w:val="0DF76329"/>
    <w:rsid w:val="110300B6"/>
    <w:rsid w:val="161D0C7C"/>
    <w:rsid w:val="19DA1460"/>
    <w:rsid w:val="1AB2070B"/>
    <w:rsid w:val="1DD86F9B"/>
    <w:rsid w:val="22157DA4"/>
    <w:rsid w:val="29B05DAA"/>
    <w:rsid w:val="2B3454A1"/>
    <w:rsid w:val="35C81115"/>
    <w:rsid w:val="43B5703A"/>
    <w:rsid w:val="465A0AB7"/>
    <w:rsid w:val="49566EB0"/>
    <w:rsid w:val="4AF86A4A"/>
    <w:rsid w:val="4B90168E"/>
    <w:rsid w:val="4BB902F5"/>
    <w:rsid w:val="4D2D12CE"/>
    <w:rsid w:val="52AA1E85"/>
    <w:rsid w:val="55C72546"/>
    <w:rsid w:val="5B187AD4"/>
    <w:rsid w:val="5D5B1CBF"/>
    <w:rsid w:val="61A043FF"/>
    <w:rsid w:val="628A7F29"/>
    <w:rsid w:val="63FC6593"/>
    <w:rsid w:val="73FA0F3C"/>
    <w:rsid w:val="751D258F"/>
    <w:rsid w:val="76026246"/>
    <w:rsid w:val="77102D44"/>
    <w:rsid w:val="7903236E"/>
    <w:rsid w:val="7A352E21"/>
    <w:rsid w:val="7D3B4820"/>
    <w:rsid w:val="7E6C1D45"/>
    <w:rsid w:val="7F7114ED"/>
    <w:rsid w:val="7F785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批注框文本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2017-09-14T03:37:00Z</dcterms:created>
  <dc:creator>ajdn</dc:creator>
  <cp:lastModifiedBy>知音海螺</cp:lastModifiedBy>
  <dcterms:modified xsi:type="dcterms:W3CDTF">2018-06-13T06:03:37Z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